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4F66" w14:textId="59900ADC" w:rsidR="00604940" w:rsidRDefault="00604940" w:rsidP="00604940">
      <w:pPr>
        <w:pStyle w:val="Otsikko1"/>
      </w:pPr>
      <w:r>
        <w:t xml:space="preserve">Kyselylomake päivähoitopaikkaan </w:t>
      </w:r>
      <w:r w:rsidR="00793E35">
        <w:t xml:space="preserve">lastenneurologian </w:t>
      </w:r>
      <w:r>
        <w:t>tutkimusjaksoa varten</w:t>
      </w:r>
    </w:p>
    <w:p w14:paraId="2B765C28" w14:textId="03BB3A4B" w:rsidR="00604940" w:rsidRDefault="00604940" w:rsidP="00604940">
      <w:r>
        <w:t>Hyvät vanhemmat,</w:t>
      </w:r>
    </w:p>
    <w:p w14:paraId="705E2D15" w14:textId="77777777" w:rsidR="00604940" w:rsidRDefault="00604940" w:rsidP="00604940"/>
    <w:p w14:paraId="253A7699" w14:textId="4CE1FD86" w:rsidR="00604940" w:rsidRDefault="00604940" w:rsidP="00604940">
      <w:r>
        <w:t>Lapsellenne on varattu tutkimusaika OYS lasten</w:t>
      </w:r>
      <w:r w:rsidR="00F96A72">
        <w:t xml:space="preserve">neurologian yksikköön. </w:t>
      </w:r>
      <w:r w:rsidR="00F61B97">
        <w:t>Toimittakaa tämä lomake täytettäväksi päivähoitopaikkaan ja ottakaa täytetty lomake mukaan tullessanne vastaanotolle.</w:t>
      </w:r>
      <w:r w:rsidR="00F96A72">
        <w:t xml:space="preserve"> Päivähoitopaikasta saadut tiedot ovat meille tärkeä osa lapsenne tilanteen arviointia. </w:t>
      </w:r>
    </w:p>
    <w:p w14:paraId="72E92C1D" w14:textId="77777777" w:rsidR="00F96A72" w:rsidRDefault="00F96A72" w:rsidP="00604940"/>
    <w:p w14:paraId="31EB3850" w14:textId="77777777" w:rsidR="00F96A72" w:rsidRDefault="00F96A72" w:rsidP="00604940"/>
    <w:p w14:paraId="441A2FF0" w14:textId="57836113" w:rsidR="00F96A72" w:rsidRDefault="00F96A72" w:rsidP="00604940">
      <w:r>
        <w:t>Ystävällisin terveisin,</w:t>
      </w:r>
    </w:p>
    <w:p w14:paraId="596BCDEB" w14:textId="77777777" w:rsidR="00F96A72" w:rsidRDefault="00F96A72" w:rsidP="00604940"/>
    <w:p w14:paraId="5C61930C" w14:textId="68E239A6" w:rsidR="00F96A72" w:rsidRDefault="00F96A72" w:rsidP="00604940">
      <w:r>
        <w:t>Lastenneurologian yksikön henkilökunta</w:t>
      </w:r>
    </w:p>
    <w:p w14:paraId="49CA95BB" w14:textId="77777777" w:rsidR="00F96A72" w:rsidRDefault="00F96A72">
      <w:pPr>
        <w:spacing w:after="200" w:line="276" w:lineRule="auto"/>
      </w:pPr>
      <w:r>
        <w:br w:type="page"/>
      </w:r>
    </w:p>
    <w:p w14:paraId="3914AA9E" w14:textId="4D1C63F4" w:rsidR="00F96A72" w:rsidRDefault="00F96A72" w:rsidP="00F96A72">
      <w:pPr>
        <w:pStyle w:val="Otsikko1"/>
      </w:pPr>
      <w:r>
        <w:lastRenderedPageBreak/>
        <w:t>Kyselylomake päivähoitopaikkaan tutkimusjak</w:t>
      </w:r>
      <w:r w:rsidR="00742EE7">
        <w:t>s</w:t>
      </w:r>
      <w:r>
        <w:t>oa varten</w:t>
      </w:r>
    </w:p>
    <w:p w14:paraId="723BD76A" w14:textId="38058CF6" w:rsidR="00F96A72" w:rsidRDefault="00F96A72" w:rsidP="00F96A72">
      <w:pPr>
        <w:pStyle w:val="Otsikko2"/>
      </w:pPr>
      <w:r>
        <w:t>Taustatiedot</w:t>
      </w:r>
    </w:p>
    <w:p w14:paraId="04D05ED9" w14:textId="7964BBDD" w:rsidR="00F61B97" w:rsidRPr="00F61B97" w:rsidRDefault="00F96A72" w:rsidP="00F61B97">
      <w:pPr>
        <w:spacing w:line="276" w:lineRule="auto"/>
        <w:rPr>
          <w:u w:val="single"/>
        </w:rPr>
      </w:pPr>
      <w:r>
        <w:t>Lapsen nimi:</w:t>
      </w:r>
      <w:r w:rsidR="00F61B97">
        <w:t xml:space="preserve"> </w:t>
      </w:r>
      <w:r w:rsidR="00F61B97" w:rsidRPr="00F61B97">
        <w:rPr>
          <w:u w:val="single"/>
        </w:rPr>
        <w:tab/>
      </w:r>
      <w:r w:rsidR="00F61B97" w:rsidRPr="00F61B97">
        <w:rPr>
          <w:u w:val="single"/>
        </w:rPr>
        <w:tab/>
      </w:r>
      <w:r w:rsidR="00F61B97" w:rsidRPr="00F61B97">
        <w:rPr>
          <w:u w:val="single"/>
        </w:rPr>
        <w:tab/>
      </w:r>
      <w:r w:rsidR="00F61B97" w:rsidRPr="00F61B97">
        <w:rPr>
          <w:u w:val="single"/>
        </w:rPr>
        <w:tab/>
      </w:r>
      <w:r w:rsidR="00F61B97" w:rsidRPr="00F61B97">
        <w:rPr>
          <w:u w:val="single"/>
        </w:rPr>
        <w:tab/>
      </w:r>
      <w:r w:rsidR="00F61B97" w:rsidRPr="00F61B97">
        <w:rPr>
          <w:u w:val="single"/>
        </w:rPr>
        <w:tab/>
      </w:r>
      <w:r w:rsidR="00F61B97" w:rsidRPr="00F61B97">
        <w:rPr>
          <w:u w:val="single"/>
        </w:rPr>
        <w:tab/>
      </w:r>
    </w:p>
    <w:p w14:paraId="6F82B91C" w14:textId="1BED2001" w:rsidR="00F96A72" w:rsidRDefault="00F96A72" w:rsidP="00F61B97">
      <w:pPr>
        <w:spacing w:line="276" w:lineRule="auto"/>
        <w:rPr>
          <w:u w:val="single"/>
        </w:rPr>
      </w:pPr>
      <w:r>
        <w:t>Henkilötunnus:</w:t>
      </w:r>
      <w:r w:rsidR="00F61B97">
        <w:t xml:space="preserve"> </w:t>
      </w:r>
      <w:r w:rsidR="00F61B97" w:rsidRPr="00F61B97">
        <w:rPr>
          <w:u w:val="single"/>
        </w:rPr>
        <w:tab/>
      </w:r>
      <w:r w:rsidR="00F61B97" w:rsidRPr="00F61B97">
        <w:rPr>
          <w:u w:val="single"/>
        </w:rPr>
        <w:tab/>
      </w:r>
      <w:r w:rsidR="00F61B97" w:rsidRPr="00F61B97">
        <w:rPr>
          <w:u w:val="single"/>
        </w:rPr>
        <w:tab/>
      </w:r>
      <w:r w:rsidR="00F61B97" w:rsidRPr="00F61B97">
        <w:rPr>
          <w:u w:val="single"/>
        </w:rPr>
        <w:tab/>
      </w:r>
      <w:r w:rsidR="00F61B97" w:rsidRPr="00F61B97">
        <w:rPr>
          <w:u w:val="single"/>
        </w:rPr>
        <w:tab/>
      </w:r>
      <w:r w:rsidR="00F61B97" w:rsidRPr="00F61B97">
        <w:rPr>
          <w:u w:val="single"/>
        </w:rPr>
        <w:tab/>
      </w:r>
    </w:p>
    <w:p w14:paraId="56720D17" w14:textId="77777777" w:rsidR="00F61B97" w:rsidRDefault="00F61B97" w:rsidP="00F61B97">
      <w:pPr>
        <w:spacing w:line="276" w:lineRule="auto"/>
        <w:rPr>
          <w:u w:val="single"/>
        </w:rPr>
      </w:pPr>
    </w:p>
    <w:p w14:paraId="6AFF7D0C" w14:textId="5E728E7E" w:rsidR="00136794" w:rsidRDefault="00136794" w:rsidP="00F61B97">
      <w:pPr>
        <w:spacing w:line="276" w:lineRule="auto"/>
        <w:rPr>
          <w:u w:val="single"/>
        </w:rPr>
      </w:pPr>
      <w:r w:rsidRPr="00136794">
        <w:t>Päivähoitopaikka</w:t>
      </w:r>
      <w:r>
        <w:t xml:space="preserve">: </w:t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</w:p>
    <w:p w14:paraId="5D002E7C" w14:textId="734F49D8" w:rsidR="00136794" w:rsidRDefault="00136794" w:rsidP="00F61B97">
      <w:pPr>
        <w:spacing w:line="276" w:lineRule="auto"/>
        <w:rPr>
          <w:u w:val="single"/>
        </w:rPr>
      </w:pPr>
      <w:r w:rsidRPr="00136794">
        <w:t>Päivähoitopaikan yhteyshenkilö ja puhelinnumero</w:t>
      </w:r>
      <w:r>
        <w:t xml:space="preserve">: </w:t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</w:p>
    <w:p w14:paraId="1A916432" w14:textId="7331AFCF" w:rsidR="00136794" w:rsidRDefault="00136794" w:rsidP="00F61B97">
      <w:pPr>
        <w:spacing w:line="276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3919C2" w14:textId="1C49C2BF" w:rsidR="00136794" w:rsidRDefault="00136794" w:rsidP="00F61B97">
      <w:pPr>
        <w:spacing w:line="276" w:lineRule="auto"/>
        <w:rPr>
          <w:u w:val="single"/>
        </w:rPr>
      </w:pPr>
      <w:r w:rsidRPr="00136794">
        <w:t xml:space="preserve">Ryhmäkoko </w:t>
      </w:r>
      <w:r>
        <w:t xml:space="preserve">ja ryhmän ikärakenne: </w:t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</w:p>
    <w:p w14:paraId="060F6E79" w14:textId="60172DB1" w:rsidR="00136794" w:rsidRDefault="00136794" w:rsidP="00F61B97">
      <w:pPr>
        <w:spacing w:line="276" w:lineRule="auto"/>
        <w:rPr>
          <w:u w:val="single"/>
        </w:rPr>
      </w:pPr>
      <w:r w:rsidRPr="00136794">
        <w:t>Ry</w:t>
      </w:r>
      <w:r>
        <w:t xml:space="preserve">hmän henkilökunta: </w:t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</w:p>
    <w:p w14:paraId="755E4577" w14:textId="77777777" w:rsidR="00136794" w:rsidRDefault="00136794" w:rsidP="00F61B97">
      <w:pPr>
        <w:spacing w:line="276" w:lineRule="auto"/>
        <w:rPr>
          <w:u w:val="single"/>
        </w:rPr>
      </w:pPr>
    </w:p>
    <w:p w14:paraId="45037523" w14:textId="2EC2A1FC" w:rsidR="00136794" w:rsidRDefault="00136794" w:rsidP="00F61B97">
      <w:pPr>
        <w:spacing w:line="276" w:lineRule="auto"/>
      </w:pPr>
      <w:r w:rsidRPr="00136794">
        <w:t>Onko lapsella</w:t>
      </w:r>
      <w:r>
        <w:t xml:space="preserve"> </w:t>
      </w:r>
      <w:r w:rsidRPr="00136794">
        <w:rPr>
          <w:b/>
          <w:bCs/>
        </w:rPr>
        <w:t xml:space="preserve">henkilökohtainen </w:t>
      </w:r>
      <w:r>
        <w:t>avustaja? Kyllä ___ Ei ___</w:t>
      </w:r>
    </w:p>
    <w:p w14:paraId="02A305DF" w14:textId="651E7981" w:rsidR="00136794" w:rsidRDefault="00136794" w:rsidP="00F61B97">
      <w:pPr>
        <w:spacing w:line="276" w:lineRule="auto"/>
      </w:pPr>
      <w:r>
        <w:t>Lapsi on aloittanut päivähoidossa ___/___/_____</w:t>
      </w:r>
    </w:p>
    <w:p w14:paraId="6C599F35" w14:textId="6AE050CD" w:rsidR="00136794" w:rsidRDefault="00136794" w:rsidP="00F61B97">
      <w:pPr>
        <w:spacing w:line="276" w:lineRule="auto"/>
      </w:pPr>
      <w:r>
        <w:t>Lapsella on kokopäiväpaikka ___ puolipäiväpaikka ___</w:t>
      </w:r>
    </w:p>
    <w:p w14:paraId="29376CAC" w14:textId="442D862E" w:rsidR="00136794" w:rsidRDefault="00136794" w:rsidP="00F61B97">
      <w:pPr>
        <w:spacing w:line="276" w:lineRule="auto"/>
        <w:rPr>
          <w:u w:val="single"/>
        </w:rPr>
      </w:pPr>
      <w:r>
        <w:t xml:space="preserve">Miten lapsen kuljetus on järjestetty? </w:t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  <w:r w:rsidRPr="00136794">
        <w:rPr>
          <w:u w:val="single"/>
        </w:rPr>
        <w:tab/>
      </w:r>
    </w:p>
    <w:p w14:paraId="3B6F0021" w14:textId="77777777" w:rsidR="00136794" w:rsidRPr="00136794" w:rsidRDefault="00136794" w:rsidP="00F61B97">
      <w:pPr>
        <w:spacing w:line="276" w:lineRule="auto"/>
      </w:pPr>
    </w:p>
    <w:p w14:paraId="16C75D31" w14:textId="3EBD03AC" w:rsidR="00D433EE" w:rsidRDefault="00136794" w:rsidP="00C94F25">
      <w:pPr>
        <w:pStyle w:val="Otsikko2"/>
      </w:pPr>
      <w:r>
        <w:t xml:space="preserve">Kuvaile </w:t>
      </w:r>
      <w:r w:rsidR="00D433EE">
        <w:t>lyhyesti seuraavia asioita (jatka tarvittaessa kääntöpuolelle)</w:t>
      </w:r>
    </w:p>
    <w:p w14:paraId="02713A7C" w14:textId="54028EF8" w:rsidR="00D433EE" w:rsidRDefault="00D433EE" w:rsidP="00552223">
      <w:pPr>
        <w:pBdr>
          <w:bottom w:val="single" w:sz="6" w:space="1" w:color="auto"/>
        </w:pBdr>
        <w:spacing w:line="276" w:lineRule="auto"/>
      </w:pPr>
      <w:r>
        <w:t>Lapsen vahvuudet:</w:t>
      </w:r>
    </w:p>
    <w:p w14:paraId="5C7BB035" w14:textId="095219A4" w:rsidR="00D433EE" w:rsidRDefault="00D433EE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53A50E88" w14:textId="1FC401F2" w:rsidR="00D433EE" w:rsidRDefault="00D433EE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15F64B4D" w14:textId="0436D9F9" w:rsidR="00D433EE" w:rsidRDefault="00D433EE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73E07008" w14:textId="77777777" w:rsidR="00552223" w:rsidRDefault="00552223" w:rsidP="00552223">
      <w:pPr>
        <w:spacing w:line="276" w:lineRule="auto"/>
      </w:pPr>
    </w:p>
    <w:p w14:paraId="44762C55" w14:textId="3D8B51D8" w:rsidR="00D433EE" w:rsidRDefault="00D433EE" w:rsidP="00552223">
      <w:pPr>
        <w:spacing w:line="276" w:lineRule="auto"/>
      </w:pPr>
      <w:r>
        <w:t>Päivittäisistä toimista selviytyminen:</w:t>
      </w:r>
    </w:p>
    <w:p w14:paraId="629E06CF" w14:textId="7616D00C" w:rsidR="00D433EE" w:rsidRDefault="00D433EE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4BB5A2C3" w14:textId="29D7B5DA" w:rsidR="00D433EE" w:rsidRDefault="00D433EE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65134EE7" w14:textId="1BC4A60C" w:rsidR="00D433EE" w:rsidRDefault="00D433EE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11E1BAB6" w14:textId="77777777" w:rsidR="00552223" w:rsidRDefault="00552223" w:rsidP="00552223">
      <w:pPr>
        <w:spacing w:line="276" w:lineRule="auto"/>
      </w:pPr>
    </w:p>
    <w:p w14:paraId="611DAF8D" w14:textId="4C35B005" w:rsidR="00D433EE" w:rsidRDefault="00D433EE" w:rsidP="00552223">
      <w:pPr>
        <w:spacing w:line="276" w:lineRule="auto"/>
      </w:pPr>
      <w:r>
        <w:t>Leikki (mm. mieluisat ja epämieluisat puuhat):</w:t>
      </w:r>
    </w:p>
    <w:p w14:paraId="3600F88F" w14:textId="02F3E81A" w:rsidR="00D433EE" w:rsidRDefault="00D433EE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7033814A" w14:textId="3E229691" w:rsidR="00D433EE" w:rsidRDefault="00D433EE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77CC1462" w14:textId="5F4B8A81" w:rsidR="00D433EE" w:rsidRDefault="00D433EE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3729F292" w14:textId="77777777" w:rsidR="00552223" w:rsidRPr="00D433EE" w:rsidRDefault="00552223" w:rsidP="00552223">
      <w:pPr>
        <w:spacing w:line="276" w:lineRule="auto"/>
      </w:pPr>
    </w:p>
    <w:p w14:paraId="0385A7E9" w14:textId="6B36FDD8" w:rsidR="00D433EE" w:rsidRDefault="00D433EE" w:rsidP="00552223">
      <w:pPr>
        <w:spacing w:line="276" w:lineRule="auto"/>
      </w:pPr>
      <w:r>
        <w:t>Sosiaaliset taidot ja vuorovaikutus:</w:t>
      </w:r>
    </w:p>
    <w:p w14:paraId="3DD90517" w14:textId="33B3B8B5" w:rsidR="00D433EE" w:rsidRDefault="00D433EE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1646C301" w14:textId="5831E656" w:rsidR="00D433EE" w:rsidRDefault="00D433EE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2A306770" w14:textId="3E2C08AA" w:rsidR="00D433EE" w:rsidRDefault="00D433EE" w:rsidP="0066113B">
      <w:pPr>
        <w:pBdr>
          <w:bottom w:val="single" w:sz="6" w:space="1" w:color="auto"/>
          <w:between w:val="single" w:sz="6" w:space="1" w:color="auto"/>
        </w:pBdr>
      </w:pPr>
    </w:p>
    <w:p w14:paraId="15D2419E" w14:textId="05846503" w:rsidR="00552223" w:rsidRDefault="00552223" w:rsidP="0066113B"/>
    <w:p w14:paraId="75C38F33" w14:textId="12129041" w:rsidR="00D433EE" w:rsidRDefault="00D433EE" w:rsidP="00552223">
      <w:pPr>
        <w:spacing w:line="276" w:lineRule="auto"/>
      </w:pPr>
      <w:r>
        <w:lastRenderedPageBreak/>
        <w:t>Yhteisten sääntöjen noudattaminen:</w:t>
      </w:r>
    </w:p>
    <w:p w14:paraId="19F6C175" w14:textId="6B63F851" w:rsidR="00D433EE" w:rsidRDefault="00D433EE" w:rsidP="00552223">
      <w:pPr>
        <w:spacing w:line="276" w:lineRule="auto"/>
      </w:pPr>
    </w:p>
    <w:p w14:paraId="537146CA" w14:textId="51F2CF24" w:rsidR="00D433EE" w:rsidRDefault="00D433EE" w:rsidP="00552223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07438F81" w14:textId="52371B64" w:rsidR="00742EE7" w:rsidRDefault="00742EE7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0A50A0D7" w14:textId="77777777" w:rsidR="00552223" w:rsidRDefault="00552223" w:rsidP="00552223">
      <w:pPr>
        <w:spacing w:line="276" w:lineRule="auto"/>
      </w:pPr>
    </w:p>
    <w:p w14:paraId="0DE4083F" w14:textId="3D374FC3" w:rsidR="00D433EE" w:rsidRDefault="00D433EE" w:rsidP="00552223">
      <w:pPr>
        <w:spacing w:line="276" w:lineRule="auto"/>
      </w:pPr>
      <w:r>
        <w:t>Ilmaisukyky (määrä ja ymmärrettävyys):</w:t>
      </w:r>
    </w:p>
    <w:p w14:paraId="0BCD9910" w14:textId="77777777" w:rsidR="00D433EE" w:rsidRDefault="00D433EE" w:rsidP="00552223">
      <w:pPr>
        <w:spacing w:line="276" w:lineRule="auto"/>
      </w:pPr>
    </w:p>
    <w:p w14:paraId="10F6BDD9" w14:textId="25AB8648" w:rsidR="00D433EE" w:rsidRDefault="00D433EE" w:rsidP="00552223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0FBB2574" w14:textId="199884F8" w:rsidR="00552223" w:rsidRDefault="00552223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15CDCB56" w14:textId="77777777" w:rsidR="00552223" w:rsidRDefault="00552223" w:rsidP="00552223">
      <w:pPr>
        <w:spacing w:line="276" w:lineRule="auto"/>
      </w:pPr>
    </w:p>
    <w:p w14:paraId="434E641A" w14:textId="0B31EFEB" w:rsidR="00D433EE" w:rsidRDefault="00D433EE" w:rsidP="00552223">
      <w:pPr>
        <w:spacing w:line="276" w:lineRule="auto"/>
      </w:pPr>
      <w:r>
        <w:t>Puheen</w:t>
      </w:r>
      <w:r w:rsidR="001D0BC9">
        <w:t xml:space="preserve"> ymmärtäminen (puheella ohjautuminen):</w:t>
      </w:r>
    </w:p>
    <w:p w14:paraId="317366C5" w14:textId="77777777" w:rsidR="001D0BC9" w:rsidRDefault="001D0BC9" w:rsidP="00552223">
      <w:pPr>
        <w:spacing w:line="276" w:lineRule="auto"/>
      </w:pPr>
    </w:p>
    <w:p w14:paraId="0DC039E1" w14:textId="7DF871FB" w:rsidR="001D0BC9" w:rsidRDefault="001D0BC9" w:rsidP="00552223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6FE50EA4" w14:textId="6DB4A95A" w:rsidR="00742EE7" w:rsidRDefault="00742EE7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2ECF9C87" w14:textId="77777777" w:rsidR="00552223" w:rsidRDefault="00552223" w:rsidP="00552223">
      <w:pPr>
        <w:spacing w:line="276" w:lineRule="auto"/>
      </w:pPr>
    </w:p>
    <w:p w14:paraId="7440478C" w14:textId="739DAD86" w:rsidR="001D0BC9" w:rsidRDefault="001D0BC9" w:rsidP="00552223">
      <w:pPr>
        <w:spacing w:line="276" w:lineRule="auto"/>
      </w:pPr>
      <w:r>
        <w:t>Motoriset taidot</w:t>
      </w:r>
      <w:r w:rsidR="00C16E94">
        <w:t>, h</w:t>
      </w:r>
      <w:r>
        <w:t>ienomotoriikka:</w:t>
      </w:r>
    </w:p>
    <w:p w14:paraId="42879C43" w14:textId="77777777" w:rsidR="001D0BC9" w:rsidRDefault="001D0BC9" w:rsidP="00552223">
      <w:pPr>
        <w:spacing w:line="276" w:lineRule="auto"/>
      </w:pPr>
    </w:p>
    <w:p w14:paraId="6677C78F" w14:textId="7FB530BF" w:rsidR="001D0BC9" w:rsidRDefault="001D0BC9" w:rsidP="00552223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7B66F6A6" w14:textId="075894C8" w:rsidR="00552223" w:rsidRDefault="00552223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210A105A" w14:textId="77777777" w:rsidR="00C16E94" w:rsidRDefault="00C16E94" w:rsidP="00552223">
      <w:pPr>
        <w:spacing w:line="276" w:lineRule="auto"/>
      </w:pPr>
    </w:p>
    <w:p w14:paraId="131DB1DB" w14:textId="21C5653C" w:rsidR="001D0BC9" w:rsidRDefault="00C16E94" w:rsidP="00552223">
      <w:pPr>
        <w:spacing w:line="276" w:lineRule="auto"/>
      </w:pPr>
      <w:r>
        <w:t>Motoriset taidot, k</w:t>
      </w:r>
      <w:r w:rsidR="001D0BC9">
        <w:t>arkeamotoriikka (liikkuminen sekä ulkona että sisätiloissa):</w:t>
      </w:r>
    </w:p>
    <w:p w14:paraId="490E2074" w14:textId="77777777" w:rsidR="001D0BC9" w:rsidRDefault="001D0BC9" w:rsidP="00552223">
      <w:pPr>
        <w:spacing w:line="276" w:lineRule="auto"/>
      </w:pPr>
    </w:p>
    <w:p w14:paraId="0C4051B6" w14:textId="309E0FBC" w:rsidR="001D0BC9" w:rsidRDefault="001D0BC9" w:rsidP="00552223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70E2F13B" w14:textId="59D0FD45" w:rsidR="00742EE7" w:rsidRDefault="00742EE7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4CA4655A" w14:textId="77777777" w:rsidR="00552223" w:rsidRDefault="00552223" w:rsidP="00552223">
      <w:pPr>
        <w:spacing w:line="276" w:lineRule="auto"/>
      </w:pPr>
    </w:p>
    <w:p w14:paraId="4A897C0E" w14:textId="067B2100" w:rsidR="001D0BC9" w:rsidRDefault="001D0BC9" w:rsidP="00552223">
      <w:pPr>
        <w:spacing w:line="276" w:lineRule="auto"/>
      </w:pPr>
      <w:r>
        <w:t>Keskittyminen päivittäisissä toiminnoissa, ryhmätilanteissa ym.:</w:t>
      </w:r>
    </w:p>
    <w:p w14:paraId="6FED57C1" w14:textId="77777777" w:rsidR="001D0BC9" w:rsidRDefault="001D0BC9" w:rsidP="00552223">
      <w:pPr>
        <w:spacing w:line="276" w:lineRule="auto"/>
      </w:pPr>
    </w:p>
    <w:p w14:paraId="23BC739C" w14:textId="54DA9886" w:rsidR="001D0BC9" w:rsidRDefault="001D0BC9" w:rsidP="00552223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2996DB84" w14:textId="0F81DE1D" w:rsidR="00742EE7" w:rsidRDefault="00742EE7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28AD25B6" w14:textId="77777777" w:rsidR="00552223" w:rsidRDefault="00552223" w:rsidP="00552223">
      <w:pPr>
        <w:spacing w:line="276" w:lineRule="auto"/>
      </w:pPr>
    </w:p>
    <w:p w14:paraId="1031A698" w14:textId="4B55E44D" w:rsidR="00742EE7" w:rsidRDefault="00742EE7" w:rsidP="00552223">
      <w:pPr>
        <w:spacing w:line="276" w:lineRule="auto"/>
      </w:pPr>
      <w:r>
        <w:t>Millaiset tukitoimet ja apuvälineet lapsella on käytössä?</w:t>
      </w:r>
    </w:p>
    <w:p w14:paraId="3BF429F4" w14:textId="77777777" w:rsidR="00742EE7" w:rsidRDefault="00742EE7" w:rsidP="00552223">
      <w:pPr>
        <w:spacing w:line="276" w:lineRule="auto"/>
      </w:pPr>
    </w:p>
    <w:p w14:paraId="7A8263EE" w14:textId="22BE18EA" w:rsidR="00742EE7" w:rsidRDefault="00742EE7" w:rsidP="00552223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26A79C10" w14:textId="071AE2E4" w:rsidR="00C16E94" w:rsidRDefault="00C16E94">
      <w:pPr>
        <w:pBdr>
          <w:bottom w:val="single" w:sz="6" w:space="1" w:color="auto"/>
          <w:between w:val="single" w:sz="6" w:space="1" w:color="auto"/>
        </w:pBdr>
        <w:spacing w:after="200" w:line="276" w:lineRule="auto"/>
        <w:rPr>
          <w:b/>
          <w:bCs/>
        </w:rPr>
      </w:pPr>
    </w:p>
    <w:p w14:paraId="7ABAEDC8" w14:textId="4A908E15" w:rsidR="00742EE7" w:rsidRDefault="00742EE7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2FED63E6" w14:textId="7F5F011F" w:rsidR="00742EE7" w:rsidRDefault="00742EE7" w:rsidP="0066113B">
      <w:pPr>
        <w:rPr>
          <w:b/>
          <w:bCs/>
        </w:rPr>
      </w:pPr>
      <w:r w:rsidRPr="00742EE7">
        <w:rPr>
          <w:b/>
          <w:bCs/>
        </w:rPr>
        <w:lastRenderedPageBreak/>
        <w:t>Jos lapsi on esiopetuksessa, vastaa lisäksi seuraaviin kysymyksiin:</w:t>
      </w:r>
    </w:p>
    <w:p w14:paraId="75FC3596" w14:textId="77777777" w:rsidR="00742EE7" w:rsidRDefault="00742EE7" w:rsidP="0066113B">
      <w:pPr>
        <w:rPr>
          <w:b/>
          <w:bCs/>
        </w:rPr>
      </w:pPr>
    </w:p>
    <w:p w14:paraId="1B1F9B11" w14:textId="756086F0" w:rsidR="00742EE7" w:rsidRDefault="00742EE7" w:rsidP="00552223">
      <w:pPr>
        <w:spacing w:line="276" w:lineRule="auto"/>
      </w:pPr>
      <w:r>
        <w:t>Miten lapsi selviytyy esikoulussa?</w:t>
      </w:r>
    </w:p>
    <w:p w14:paraId="23A61D57" w14:textId="77777777" w:rsidR="00742EE7" w:rsidRDefault="00742EE7" w:rsidP="00552223">
      <w:pPr>
        <w:spacing w:line="276" w:lineRule="auto"/>
      </w:pPr>
    </w:p>
    <w:p w14:paraId="5E2DC88B" w14:textId="3B0B9C4E" w:rsidR="00742EE7" w:rsidRDefault="00742EE7" w:rsidP="00552223">
      <w:pPr>
        <w:pBdr>
          <w:top w:val="single" w:sz="6" w:space="1" w:color="auto"/>
          <w:bottom w:val="single" w:sz="6" w:space="1" w:color="auto"/>
        </w:pBdr>
        <w:spacing w:line="276" w:lineRule="auto"/>
      </w:pPr>
    </w:p>
    <w:p w14:paraId="36963212" w14:textId="305671F8" w:rsidR="00742EE7" w:rsidRDefault="00742EE7" w:rsidP="00552223">
      <w:pPr>
        <w:pBdr>
          <w:bottom w:val="single" w:sz="6" w:space="1" w:color="auto"/>
          <w:between w:val="single" w:sz="6" w:space="1" w:color="auto"/>
        </w:pBdr>
        <w:spacing w:line="276" w:lineRule="auto"/>
      </w:pPr>
    </w:p>
    <w:p w14:paraId="4D0E155D" w14:textId="77777777" w:rsidR="00742EE7" w:rsidRDefault="00742EE7" w:rsidP="00552223">
      <w:pPr>
        <w:spacing w:line="276" w:lineRule="auto"/>
      </w:pPr>
    </w:p>
    <w:p w14:paraId="39E74F1A" w14:textId="77777777" w:rsidR="00742EE7" w:rsidRDefault="00742EE7" w:rsidP="0066113B"/>
    <w:p w14:paraId="095D0D6F" w14:textId="2F8F0252" w:rsidR="00742EE7" w:rsidRDefault="00742EE7" w:rsidP="0066113B">
      <w:r>
        <w:t>Tuleeko lapsi arvionne mukaan selviytymään yleisopetuksessa?</w:t>
      </w:r>
    </w:p>
    <w:p w14:paraId="172FE731" w14:textId="52138B7C" w:rsidR="00742EE7" w:rsidRDefault="00742EE7" w:rsidP="0066113B">
      <w:r>
        <w:t xml:space="preserve">Selviytyy varmasti ___ </w:t>
      </w:r>
      <w:r>
        <w:tab/>
        <w:t>Selviytyy melko varmasti ___</w:t>
      </w:r>
      <w:r>
        <w:tab/>
        <w:t>Todennäköisesti ei selviydy ___</w:t>
      </w:r>
    </w:p>
    <w:p w14:paraId="32FC199D" w14:textId="77777777" w:rsidR="00742EE7" w:rsidRDefault="00742EE7" w:rsidP="0066113B"/>
    <w:p w14:paraId="15EDB4EF" w14:textId="77777777" w:rsidR="00742EE7" w:rsidRDefault="00742EE7" w:rsidP="0066113B"/>
    <w:p w14:paraId="2FD9AF07" w14:textId="77777777" w:rsidR="00742EE7" w:rsidRDefault="00742EE7" w:rsidP="0066113B"/>
    <w:p w14:paraId="2940D89D" w14:textId="77777777" w:rsidR="00742EE7" w:rsidRDefault="00742EE7" w:rsidP="0066113B"/>
    <w:p w14:paraId="43ABB8BC" w14:textId="3C4B5805" w:rsidR="00742EE7" w:rsidRDefault="00742EE7" w:rsidP="0066113B">
      <w:r>
        <w:t>Lomake täytetty ___</w:t>
      </w:r>
      <w:r w:rsidR="00B7487B">
        <w:t>/</w:t>
      </w:r>
      <w:r>
        <w:t>___/_____</w:t>
      </w:r>
    </w:p>
    <w:p w14:paraId="06FC6E9E" w14:textId="77777777" w:rsidR="00742EE7" w:rsidRDefault="00742EE7" w:rsidP="0066113B"/>
    <w:p w14:paraId="5B68E270" w14:textId="516D46D8" w:rsidR="00742EE7" w:rsidRDefault="00742EE7" w:rsidP="0066113B">
      <w:r>
        <w:t>Täyttäjä(t):</w:t>
      </w:r>
    </w:p>
    <w:p w14:paraId="2D25DFFB" w14:textId="76B26D6D" w:rsidR="00742EE7" w:rsidRDefault="00742EE7" w:rsidP="0066113B"/>
    <w:p w14:paraId="586DB600" w14:textId="72451073" w:rsidR="00742EE7" w:rsidRDefault="00742EE7" w:rsidP="0066113B">
      <w:pPr>
        <w:pBdr>
          <w:top w:val="single" w:sz="6" w:space="1" w:color="auto"/>
          <w:bottom w:val="single" w:sz="6" w:space="1" w:color="auto"/>
        </w:pBdr>
      </w:pPr>
    </w:p>
    <w:p w14:paraId="5D1463C9" w14:textId="77777777" w:rsidR="00742EE7" w:rsidRDefault="00742EE7" w:rsidP="0066113B"/>
    <w:p w14:paraId="15D43B20" w14:textId="77777777" w:rsidR="00742EE7" w:rsidRDefault="00742EE7" w:rsidP="0066113B"/>
    <w:p w14:paraId="623204B6" w14:textId="07E7813A" w:rsidR="00742EE7" w:rsidRPr="00742EE7" w:rsidRDefault="00742EE7" w:rsidP="0066113B">
      <w:pPr>
        <w:rPr>
          <w:b/>
          <w:bCs/>
        </w:rPr>
      </w:pPr>
      <w:r w:rsidRPr="00742EE7">
        <w:rPr>
          <w:b/>
          <w:bCs/>
        </w:rPr>
        <w:t xml:space="preserve">Yhteistyöstä kiittäen, </w:t>
      </w:r>
    </w:p>
    <w:p w14:paraId="7E80D55A" w14:textId="11C68344" w:rsidR="00742EE7" w:rsidRPr="00742EE7" w:rsidRDefault="00742EE7" w:rsidP="0066113B">
      <w:pPr>
        <w:rPr>
          <w:b/>
          <w:bCs/>
        </w:rPr>
      </w:pPr>
      <w:proofErr w:type="spellStart"/>
      <w:r w:rsidRPr="00742EE7">
        <w:rPr>
          <w:b/>
          <w:bCs/>
        </w:rPr>
        <w:t>Oys</w:t>
      </w:r>
      <w:proofErr w:type="spellEnd"/>
      <w:r w:rsidRPr="00742EE7">
        <w:rPr>
          <w:b/>
          <w:bCs/>
        </w:rPr>
        <w:t xml:space="preserve"> Lastenneurologian yksikkö</w:t>
      </w:r>
    </w:p>
    <w:sectPr w:rsidR="00742EE7" w:rsidRPr="00742EE7" w:rsidSect="00880B39">
      <w:headerReference w:type="default" r:id="rId7"/>
      <w:pgSz w:w="11906" w:h="16838" w:code="9"/>
      <w:pgMar w:top="2211" w:right="567" w:bottom="567" w:left="1418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71AE" w14:textId="77777777" w:rsidR="00604940" w:rsidRDefault="00604940" w:rsidP="00CF4702">
      <w:r>
        <w:separator/>
      </w:r>
    </w:p>
  </w:endnote>
  <w:endnote w:type="continuationSeparator" w:id="0">
    <w:p w14:paraId="524ED478" w14:textId="77777777" w:rsidR="00604940" w:rsidRDefault="00604940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B3C4" w14:textId="77777777" w:rsidR="00604940" w:rsidRDefault="00604940" w:rsidP="00CF4702">
      <w:r>
        <w:separator/>
      </w:r>
    </w:p>
  </w:footnote>
  <w:footnote w:type="continuationSeparator" w:id="0">
    <w:p w14:paraId="1A027644" w14:textId="77777777" w:rsidR="00604940" w:rsidRDefault="00604940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1E488" w14:textId="77777777" w:rsidR="00C87710" w:rsidRPr="005B7805" w:rsidRDefault="00506221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69BA5F1" wp14:editId="3C39E219">
          <wp:simplePos x="0" y="0"/>
          <wp:positionH relativeFrom="column">
            <wp:posOffset>4445</wp:posOffset>
          </wp:positionH>
          <wp:positionV relativeFrom="paragraph">
            <wp:posOffset>-635</wp:posOffset>
          </wp:positionV>
          <wp:extent cx="1019810" cy="503555"/>
          <wp:effectExtent l="0" t="0" r="8890" b="0"/>
          <wp:wrapSquare wrapText="bothSides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YS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81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28DD32" w14:textId="77777777" w:rsidR="00C87710" w:rsidRPr="00CE570A" w:rsidRDefault="00C87710" w:rsidP="00D962D8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1"/>
      </w:tabs>
      <w:rPr>
        <w:sz w:val="22"/>
      </w:rPr>
    </w:pPr>
    <w:r w:rsidRPr="00CE570A">
      <w:rPr>
        <w:sz w:val="22"/>
      </w:rPr>
      <w:tab/>
    </w:r>
    <w:r>
      <w:rPr>
        <w:sz w:val="22"/>
      </w:rPr>
      <w:t>Potilasohje</w:t>
    </w:r>
    <w:r w:rsidRPr="00CE570A">
      <w:rPr>
        <w:sz w:val="22"/>
      </w:rPr>
      <w:t xml:space="preserve"> </w:t>
    </w:r>
    <w:r w:rsidRPr="00CE570A">
      <w:rPr>
        <w:sz w:val="22"/>
      </w:rPr>
      <w:tab/>
      <w:t xml:space="preserve"> </w:t>
    </w:r>
    <w:r w:rsidRPr="00CE570A">
      <w:rPr>
        <w:sz w:val="22"/>
      </w:rPr>
      <w:tab/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PAGE   \* MERGEFORMAT </w:instrText>
    </w:r>
    <w:r w:rsidRPr="00CE570A">
      <w:rPr>
        <w:sz w:val="22"/>
      </w:rPr>
      <w:fldChar w:fldCharType="separate"/>
    </w:r>
    <w:r w:rsidR="00C52AD1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 xml:space="preserve"> (</w:t>
    </w:r>
    <w:r w:rsidRPr="00CE570A">
      <w:rPr>
        <w:sz w:val="22"/>
      </w:rPr>
      <w:fldChar w:fldCharType="begin"/>
    </w:r>
    <w:r w:rsidRPr="00CE570A">
      <w:rPr>
        <w:sz w:val="22"/>
      </w:rPr>
      <w:instrText xml:space="preserve"> NUMPAGES   \* MERGEFORMAT </w:instrText>
    </w:r>
    <w:r w:rsidRPr="00CE570A">
      <w:rPr>
        <w:sz w:val="22"/>
      </w:rPr>
      <w:fldChar w:fldCharType="separate"/>
    </w:r>
    <w:r w:rsidR="00C52AD1">
      <w:rPr>
        <w:noProof/>
        <w:sz w:val="22"/>
      </w:rPr>
      <w:t>1</w:t>
    </w:r>
    <w:r w:rsidRPr="00CE570A">
      <w:rPr>
        <w:sz w:val="22"/>
      </w:rPr>
      <w:fldChar w:fldCharType="end"/>
    </w:r>
    <w:r w:rsidRPr="00CE570A">
      <w:rPr>
        <w:sz w:val="22"/>
      </w:rPr>
      <w:t>)</w:t>
    </w:r>
  </w:p>
  <w:p w14:paraId="1EBA8BF3" w14:textId="77777777" w:rsidR="00C87710" w:rsidRPr="00CE570A" w:rsidRDefault="00C87710" w:rsidP="00CF4702">
    <w:pPr>
      <w:pStyle w:val="Yltunniste"/>
      <w:tabs>
        <w:tab w:val="clear" w:pos="4819"/>
        <w:tab w:val="clear" w:pos="9638"/>
        <w:tab w:val="left" w:pos="5670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</w:r>
    <w:r w:rsidRPr="00CE570A">
      <w:rPr>
        <w:sz w:val="22"/>
      </w:rPr>
      <w:tab/>
      <w:t xml:space="preserve"> </w:t>
    </w:r>
  </w:p>
  <w:p w14:paraId="7597B95F" w14:textId="77777777" w:rsidR="00C87710" w:rsidRPr="00CE570A" w:rsidRDefault="00C87710" w:rsidP="00EB58EB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2"/>
      </w:rPr>
    </w:pPr>
    <w:r w:rsidRPr="00CE570A">
      <w:rPr>
        <w:sz w:val="22"/>
      </w:rPr>
      <w:tab/>
      <w:t xml:space="preserve"> </w:t>
    </w:r>
  </w:p>
  <w:p w14:paraId="58AF7862" w14:textId="44BEA600" w:rsidR="00C87710" w:rsidRPr="00CE570A" w:rsidRDefault="00604940" w:rsidP="00640857">
    <w:pPr>
      <w:pStyle w:val="Yltunniste"/>
      <w:tabs>
        <w:tab w:val="clear" w:pos="4819"/>
        <w:tab w:val="clear" w:pos="9638"/>
        <w:tab w:val="left" w:pos="5954"/>
        <w:tab w:val="left" w:pos="8222"/>
        <w:tab w:val="right" w:pos="9923"/>
      </w:tabs>
      <w:rPr>
        <w:sz w:val="22"/>
      </w:rPr>
    </w:pPr>
    <w:bookmarkStart w:id="0" w:name="yksikkö1"/>
    <w:r>
      <w:rPr>
        <w:sz w:val="22"/>
      </w:rPr>
      <w:t>Lastenneurologian yksikkö</w:t>
    </w:r>
    <w:r w:rsidR="00C87710" w:rsidRPr="00CE570A">
      <w:rPr>
        <w:sz w:val="22"/>
      </w:rPr>
      <w:t xml:space="preserve">  </w:t>
    </w:r>
    <w:bookmarkEnd w:id="0"/>
    <w:r w:rsidR="00C87710" w:rsidRPr="00CE570A">
      <w:rPr>
        <w:sz w:val="22"/>
      </w:rPr>
      <w:t xml:space="preserve"> </w:t>
    </w:r>
    <w:r w:rsidR="00C87710" w:rsidRPr="00CE570A">
      <w:rPr>
        <w:sz w:val="22"/>
      </w:rPr>
      <w:tab/>
    </w:r>
    <w:bookmarkStart w:id="1" w:name="pvm"/>
    <w:r>
      <w:rPr>
        <w:sz w:val="22"/>
      </w:rPr>
      <w:t>15.4.2025</w:t>
    </w:r>
    <w:r w:rsidR="00C87710" w:rsidRPr="00CE570A">
      <w:rPr>
        <w:sz w:val="22"/>
      </w:rPr>
      <w:t xml:space="preserve"> </w:t>
    </w:r>
    <w:bookmarkEnd w:id="1"/>
    <w:r w:rsidR="00C87710" w:rsidRPr="00CE570A">
      <w:rPr>
        <w:sz w:val="22"/>
      </w:rPr>
      <w:tab/>
      <w:t xml:space="preserve"> </w:t>
    </w:r>
  </w:p>
  <w:p w14:paraId="5EAA1FA4" w14:textId="77777777" w:rsidR="00C87710" w:rsidRPr="0080776A" w:rsidRDefault="00D962D8">
    <w:pPr>
      <w:pStyle w:val="Yltunniste"/>
      <w:rPr>
        <w:sz w:val="14"/>
      </w:rPr>
    </w:pPr>
    <w:r>
      <w:rPr>
        <w:noProof/>
        <w:sz w:val="14"/>
        <w:lang w:eastAsia="fi-F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A3A0DE" wp14:editId="075F1894">
              <wp:simplePos x="0" y="0"/>
              <wp:positionH relativeFrom="column">
                <wp:posOffset>4445</wp:posOffset>
              </wp:positionH>
              <wp:positionV relativeFrom="paragraph">
                <wp:posOffset>40640</wp:posOffset>
              </wp:positionV>
              <wp:extent cx="6336000" cy="19050"/>
              <wp:effectExtent l="0" t="0" r="27305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6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9D69DB" id="Suora yhdysviiva 1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3.2pt" to="499.2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" strokecolor="#00a9c8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40"/>
    <w:rsid w:val="0000427D"/>
    <w:rsid w:val="0002021D"/>
    <w:rsid w:val="00022D1C"/>
    <w:rsid w:val="000444A1"/>
    <w:rsid w:val="00061004"/>
    <w:rsid w:val="000616E3"/>
    <w:rsid w:val="00070D21"/>
    <w:rsid w:val="0007122D"/>
    <w:rsid w:val="00095E9D"/>
    <w:rsid w:val="000B7588"/>
    <w:rsid w:val="0011020C"/>
    <w:rsid w:val="00115598"/>
    <w:rsid w:val="00136794"/>
    <w:rsid w:val="001A14F2"/>
    <w:rsid w:val="001D0BC9"/>
    <w:rsid w:val="001D2042"/>
    <w:rsid w:val="001E473A"/>
    <w:rsid w:val="001F4799"/>
    <w:rsid w:val="00232581"/>
    <w:rsid w:val="00243125"/>
    <w:rsid w:val="002958FC"/>
    <w:rsid w:val="002C159C"/>
    <w:rsid w:val="00322121"/>
    <w:rsid w:val="00346BA9"/>
    <w:rsid w:val="003B5846"/>
    <w:rsid w:val="003B73C8"/>
    <w:rsid w:val="003F540C"/>
    <w:rsid w:val="0040508F"/>
    <w:rsid w:val="00411370"/>
    <w:rsid w:val="00444472"/>
    <w:rsid w:val="00461B48"/>
    <w:rsid w:val="00476D18"/>
    <w:rsid w:val="004B575C"/>
    <w:rsid w:val="004C6A06"/>
    <w:rsid w:val="004D5D51"/>
    <w:rsid w:val="004F203A"/>
    <w:rsid w:val="00506221"/>
    <w:rsid w:val="005063C9"/>
    <w:rsid w:val="00517150"/>
    <w:rsid w:val="0053014A"/>
    <w:rsid w:val="00534BF9"/>
    <w:rsid w:val="00552223"/>
    <w:rsid w:val="00557152"/>
    <w:rsid w:val="00557854"/>
    <w:rsid w:val="00565F24"/>
    <w:rsid w:val="00567A64"/>
    <w:rsid w:val="0057324A"/>
    <w:rsid w:val="005774AF"/>
    <w:rsid w:val="00584370"/>
    <w:rsid w:val="00584725"/>
    <w:rsid w:val="005927B7"/>
    <w:rsid w:val="0059318F"/>
    <w:rsid w:val="00593D22"/>
    <w:rsid w:val="005B7805"/>
    <w:rsid w:val="005F21D1"/>
    <w:rsid w:val="005F41FC"/>
    <w:rsid w:val="005F56FE"/>
    <w:rsid w:val="00604940"/>
    <w:rsid w:val="00640857"/>
    <w:rsid w:val="0064536A"/>
    <w:rsid w:val="00653FAC"/>
    <w:rsid w:val="0066113B"/>
    <w:rsid w:val="00694839"/>
    <w:rsid w:val="006A1657"/>
    <w:rsid w:val="0072364C"/>
    <w:rsid w:val="00742EE7"/>
    <w:rsid w:val="00745A3C"/>
    <w:rsid w:val="0075146E"/>
    <w:rsid w:val="00793E35"/>
    <w:rsid w:val="007A4C92"/>
    <w:rsid w:val="007B36DD"/>
    <w:rsid w:val="007E7CD7"/>
    <w:rsid w:val="007F0CA8"/>
    <w:rsid w:val="00804597"/>
    <w:rsid w:val="0080776A"/>
    <w:rsid w:val="00821204"/>
    <w:rsid w:val="00823412"/>
    <w:rsid w:val="00867CB6"/>
    <w:rsid w:val="0087745A"/>
    <w:rsid w:val="00880B39"/>
    <w:rsid w:val="00885862"/>
    <w:rsid w:val="00885B43"/>
    <w:rsid w:val="008901D5"/>
    <w:rsid w:val="008A0E65"/>
    <w:rsid w:val="008C5CCB"/>
    <w:rsid w:val="008D1FA6"/>
    <w:rsid w:val="008F02A6"/>
    <w:rsid w:val="0090584B"/>
    <w:rsid w:val="009141DD"/>
    <w:rsid w:val="00916F86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25199"/>
    <w:rsid w:val="00A336A5"/>
    <w:rsid w:val="00A358AB"/>
    <w:rsid w:val="00A41AFC"/>
    <w:rsid w:val="00A51728"/>
    <w:rsid w:val="00A800EF"/>
    <w:rsid w:val="00AF2F49"/>
    <w:rsid w:val="00B2513E"/>
    <w:rsid w:val="00B31481"/>
    <w:rsid w:val="00B7487B"/>
    <w:rsid w:val="00B75F27"/>
    <w:rsid w:val="00BA3A7F"/>
    <w:rsid w:val="00BA7326"/>
    <w:rsid w:val="00C16E94"/>
    <w:rsid w:val="00C24923"/>
    <w:rsid w:val="00C43567"/>
    <w:rsid w:val="00C521D2"/>
    <w:rsid w:val="00C52AD1"/>
    <w:rsid w:val="00C81E44"/>
    <w:rsid w:val="00C82440"/>
    <w:rsid w:val="00C8626E"/>
    <w:rsid w:val="00C8634E"/>
    <w:rsid w:val="00C87710"/>
    <w:rsid w:val="00C94F25"/>
    <w:rsid w:val="00CA2BBA"/>
    <w:rsid w:val="00CE570A"/>
    <w:rsid w:val="00CF4702"/>
    <w:rsid w:val="00D12D6C"/>
    <w:rsid w:val="00D273D5"/>
    <w:rsid w:val="00D313A8"/>
    <w:rsid w:val="00D433EE"/>
    <w:rsid w:val="00D83369"/>
    <w:rsid w:val="00D962D8"/>
    <w:rsid w:val="00DA1F51"/>
    <w:rsid w:val="00DB36D0"/>
    <w:rsid w:val="00DC2D15"/>
    <w:rsid w:val="00E40EC3"/>
    <w:rsid w:val="00E45171"/>
    <w:rsid w:val="00E5385E"/>
    <w:rsid w:val="00EB58EB"/>
    <w:rsid w:val="00EC212F"/>
    <w:rsid w:val="00EC325F"/>
    <w:rsid w:val="00EE080E"/>
    <w:rsid w:val="00EE14FA"/>
    <w:rsid w:val="00EE41F9"/>
    <w:rsid w:val="00F0588F"/>
    <w:rsid w:val="00F06B69"/>
    <w:rsid w:val="00F24487"/>
    <w:rsid w:val="00F465E7"/>
    <w:rsid w:val="00F56340"/>
    <w:rsid w:val="00F61B97"/>
    <w:rsid w:val="00F72313"/>
    <w:rsid w:val="00F854DB"/>
    <w:rsid w:val="00F96586"/>
    <w:rsid w:val="00F96A72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D49959"/>
  <w15:docId w15:val="{07A7D480-B03C-4C98-A94F-A0580FF5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5F27"/>
    <w:pPr>
      <w:spacing w:after="0" w:line="240" w:lineRule="auto"/>
    </w:pPr>
    <w:rPr>
      <w:rFonts w:ascii="Calibri" w:hAnsi="Calibri"/>
      <w:sz w:val="24"/>
    </w:rPr>
  </w:style>
  <w:style w:type="paragraph" w:styleId="Otsikko1">
    <w:name w:val="heading 1"/>
    <w:basedOn w:val="Normaali"/>
    <w:next w:val="Normaali"/>
    <w:link w:val="Otsikko1Char"/>
    <w:qFormat/>
    <w:rsid w:val="009141DD"/>
    <w:pPr>
      <w:keepNext/>
      <w:keepLines/>
      <w:spacing w:before="240" w:after="240"/>
      <w:outlineLvl w:val="0"/>
    </w:pPr>
    <w:rPr>
      <w:rFonts w:eastAsiaTheme="majorEastAsia" w:cstheme="majorHAnsi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eastAsiaTheme="majorEastAsia" w:cstheme="majorBidi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141DD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eastAsiaTheme="majorEastAsia" w:cstheme="majorBidi"/>
      <w:b/>
      <w:spacing w:val="5"/>
      <w:kern w:val="28"/>
      <w:sz w:val="36"/>
      <w:szCs w:val="52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</w:style>
  <w:style w:type="paragraph" w:customStyle="1" w:styleId="Sis46">
    <w:name w:val="Sis 4.6"/>
    <w:basedOn w:val="Normaali"/>
    <w:qFormat/>
    <w:rsid w:val="007A4C92"/>
    <w:pPr>
      <w:ind w:left="2608"/>
    </w:p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Potilasohje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hjeet potilaalle (sisältötyyppi)" ma:contentTypeID="0x010100E993358E494F344F8D6048E76D09AF0210001280EA27BDC86945A47177C07CB442D0" ma:contentTypeVersion="51" ma:contentTypeDescription="" ma:contentTypeScope="" ma:versionID="e7c9dc21896e4da821d96db2bc5c472b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1a3cf567fb1c57c42d1adfb68b153e7d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ab42df24dbb04f55bc336c85f92eff00" minOccurs="0"/>
                <xsd:element ref="ns3:_dlc_DocId" minOccurs="0"/>
                <xsd:element ref="ns3:_dlc_DocIdUrl" minOccurs="0"/>
                <xsd:element ref="ns3:p1983d610e0d4731a3788cc4c5855e1b" minOccurs="0"/>
                <xsd:element ref="ns3:TaxCatchAll" minOccurs="0"/>
                <xsd:element ref="ns3:bed6187e51e544269109ff5c30eb1037" minOccurs="0"/>
                <xsd:element ref="ns3:TaxCatchAllLabel" minOccurs="0"/>
                <xsd:element ref="ns3:ja52dad478cc4031b169e2950c58e83b" minOccurs="0"/>
                <xsd:element ref="ns3:k4e9121687cc4b56965762a7477201cc" minOccurs="0"/>
                <xsd:element ref="ns3:dcbcdd319c9d484f9dc5161892e5c0c3" minOccurs="0"/>
                <xsd:element ref="ns3:cd9fa66b05f24776892a63c6fb772e2f" minOccurs="0"/>
                <xsd:element ref="ns3:pa7e7d0fcfad4aa78a62dd1f52bdaa2b" minOccurs="0"/>
                <xsd:element ref="ns3:_dlc_DocIdPersistId" minOccurs="0"/>
                <xsd:element ref="ns3:bad6acabb1c24909a1a688c49f883f4d" minOccurs="0"/>
                <xsd:element ref="ns3:n20b6b3d9a8f4638937a9d1d1dec5738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29133bec810493ea0a0db9a40008070" minOccurs="0"/>
                <xsd:element ref="ns3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5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9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2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3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4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6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7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8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0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1" nillable="true" ma:displayName="Julkaistu intranetiin" ma:default="0" ma:internalName="Julkaistu_x0020_intranetiin">
      <xsd:simpleType>
        <xsd:restriction base="dms:Boolean"/>
      </xsd:simpleType>
    </xsd:element>
    <xsd:element name="ab42df24dbb04f55bc336c85f92eff00" ma:index="22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1983d610e0d4731a3788cc4c5855e1b" ma:index="26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d6187e51e544269109ff5c30eb1037" ma:index="28" nillable="true" ma:taxonomy="true" ma:internalName="bed6187e51e544269109ff5c30eb1037" ma:taxonomyFieldName="Kuvantamisen_x0020_ohjeen_x0020_tutkimusryhm_x00e4_t_x0020__x0028_sis_x00e4_lt_x00f6_tyypin_x0020_metatieto_x0029_" ma:displayName="Kuvantamisen ohjeen tutkimusryhmät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52dad478cc4031b169e2950c58e83b" ma:index="30" ma:taxonomy="true" ma:internalName="ja52dad478cc4031b169e2950c58e83b" ma:taxonomyFieldName="Potilasohje_x0020__x0028_sis_x00e4_lt_x00f6_tyypin_x0020_metatieto_x0029_" ma:displayName="Potilasohje" ma:readOnly="false" ma:fieldId="{3a52dad4-78cc-4031-b169-e2950c58e83b}" ma:sspId="fe7d6957-b623-48c5-941b-77be73948d87" ma:termSetId="b6b4b57f-f05e-4051-bfdf-62c690deff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e9121687cc4b56965762a7477201cc" ma:index="32" nillable="true" ma:taxonomy="true" ma:internalName="k4e9121687cc4b56965762a7477201cc" ma:taxonomyFieldName="Hoitoty_x00f6_n_x0020_toiminnot" ma:displayName="Hoitotyön toiminnot" ma:fieldId="{44e91216-87cc-4b56-9657-62a7477201cc}" ma:sspId="fe7d6957-b623-48c5-941b-77be73948d87" ma:termSetId="bbde1fb0-aaf6-4f16-b413-592a2dc9ac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5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37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ad6acabb1c24909a1a688c49f883f4d" ma:index="39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41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Julkisuus" ma:index="43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44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45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46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48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e7d6957-b623-48c5-941b-77be73948d87" ContentTypeId="0x010100E993358E494F344F8D6048E76D09AF0210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ja52dad478cc4031b169e2950c58e83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Lähetetään myös e-kirjeenä</TermName>
          <TermId xmlns="http://schemas.microsoft.com/office/infopath/2007/PartnerControls">4ab2959f-3c3b-4e70-8717-2496364b7298</TermId>
        </TermInfo>
      </Terms>
    </ja52dad478cc4031b169e2950c58e83b>
    <k4e9121687cc4b56965762a7477201cc xmlns="d3e50268-7799-48af-83c3-9a9b063078bc">
      <Terms xmlns="http://schemas.microsoft.com/office/infopath/2007/PartnerControls"/>
    </k4e9121687cc4b56965762a7477201cc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i:0#.w|oysnet\ilvesmi</DisplayName>
        <AccountId>1266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Lastenneurologian yksikkö</TermName>
          <TermId xmlns="http://schemas.microsoft.com/office/infopath/2007/PartnerControls">aef95886-db55-4002-9b1c-849269b5ceac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</TermName>
          <TermId xmlns="http://schemas.microsoft.com/office/infopath/2007/PartnerControls">24b2f80d-2015-4b9b-8e0f-9b197f260c4a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Dokumjentin_x0020_hyväksyjä xmlns="0af04246-5dcb-4e38-b8a1-4adaeb368127">
      <UserInfo>
        <DisplayName>i:0#.w|oysnet\vieirapa</DisplayName>
        <AccountId>1199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Lastenneurologian yksikkö</TermName>
          <TermId xmlns="http://schemas.microsoft.com/office/infopath/2007/PartnerControls">aef95886-db55-4002-9b1c-849269b5ceac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/>
    </bed6187e51e544269109ff5c30eb1037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2986</Value>
      <Value>2988</Value>
      <Value>46</Value>
      <Value>2987</Value>
      <Value>93</Value>
      <Value>94</Value>
      <Value>42</Value>
      <Value>2985</Value>
      <Value>2473</Value>
      <Value>616</Value>
      <Value>3</Value>
    </TaxCatchAll>
    <_dlc_DocId xmlns="d3e50268-7799-48af-83c3-9a9b063078bc">MUAVRSSTWASF-711265460-497</_dlc_DocId>
    <_dlc_DocIdUrl xmlns="d3e50268-7799-48af-83c3-9a9b063078bc">
      <Url>https://internet.oysnet.ppshp.fi/dokumentit/_layouts/15/DocIdRedir.aspx?ID=MUAVRSSTWASF-711265460-497</Url>
      <Description>MUAVRSSTWASF-711265460-497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737590EE-4132-4298-A93D-1D2BFC9CA3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458B82-128A-4EC4-B058-8CFF3004953E}"/>
</file>

<file path=customXml/itemProps3.xml><?xml version="1.0" encoding="utf-8"?>
<ds:datastoreItem xmlns:ds="http://schemas.openxmlformats.org/officeDocument/2006/customXml" ds:itemID="{5CA2FA60-C95F-4794-9DFA-4AD3B209AF11}"/>
</file>

<file path=customXml/itemProps4.xml><?xml version="1.0" encoding="utf-8"?>
<ds:datastoreItem xmlns:ds="http://schemas.openxmlformats.org/officeDocument/2006/customXml" ds:itemID="{018AEE4F-2648-440D-A927-C068AD95BDB7}"/>
</file>

<file path=customXml/itemProps5.xml><?xml version="1.0" encoding="utf-8"?>
<ds:datastoreItem xmlns:ds="http://schemas.openxmlformats.org/officeDocument/2006/customXml" ds:itemID="{27F0EC38-A812-403E-BB1D-3E1877D729B4}"/>
</file>

<file path=customXml/itemProps6.xml><?xml version="1.0" encoding="utf-8"?>
<ds:datastoreItem xmlns:ds="http://schemas.openxmlformats.org/officeDocument/2006/customXml" ds:itemID="{0AA59CF3-69C9-4F42-BE51-C2215ACF3229}"/>
</file>

<file path=docProps/app.xml><?xml version="1.0" encoding="utf-8"?>
<Properties xmlns="http://schemas.openxmlformats.org/officeDocument/2006/extended-properties" xmlns:vt="http://schemas.openxmlformats.org/officeDocument/2006/docPropsVTypes">
  <Template>OYS Potilasohje.dotm</Template>
  <TotalTime>157</TotalTime>
  <Pages>4</Pages>
  <Words>206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Kyselylomake päivähoitopaikkaan lastenneurologian tutkimusjaksoa varten</dc:title>
  <dc:creator>Ilves Miia</dc:creator>
  <cp:keywords>päivähoitokysely; päivähoito; kysely; päiväkoti; tutkimusjakso; lomake</cp:keywords>
  <cp:lastModifiedBy>Ilves Miia</cp:lastModifiedBy>
  <cp:revision>3</cp:revision>
  <cp:lastPrinted>2025-04-15T07:37:00Z</cp:lastPrinted>
  <dcterms:created xsi:type="dcterms:W3CDTF">2025-04-15T05:17:00Z</dcterms:created>
  <dcterms:modified xsi:type="dcterms:W3CDTF">2025-04-29T08:58:00Z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0x010100E993358E494F344F8D6048E76D09AF0210001280EA27BDC86945A47177C07CB442D0</vt:lpwstr>
  </property>
  <property fmtid="{D5CDD505-2E9C-101B-9397-08002B2CF9AE}" pid="3" name="_dlc_DocIdItemGuid">
    <vt:lpwstr>fe57e4d0-27d0-4b34-80c9-5b3bc36e8728</vt:lpwstr>
  </property>
  <property fmtid="{D5CDD505-2E9C-101B-9397-08002B2CF9AE}" pid="4" name="TaxKeyword">
    <vt:lpwstr>2988;#päivähoitokysely|f7390eed-2c20-42a7-8d16-e398732da195;#2987;#tutkimusjakso|f1a00a7e-6fec-4ab2-a1de-8aa80147a20a;#2986;#päiväkoti|6a78e5d3-2878-4e2b-b261-382a8ba860c6;#2985;#päivähoito|f402dcc5-4d19-41c9-b5fe-a76869348a05;#2473;#kysely|78275c37-4678-4fea-8059-cf2d2e5d83f9;#616;#lomake|7671a64b-f50c-4ae4-a82b-4e843fe9d7fa</vt:lpwstr>
  </property>
  <property fmtid="{D5CDD505-2E9C-101B-9397-08002B2CF9AE}" pid="5" name="Kohde- / työntekijäryhmä">
    <vt:lpwstr>42;#Potilaan hoitoon osallistuva henkilöstö|21074a2b-1b44-417e-9c72-4d731d4c7a78</vt:lpwstr>
  </property>
  <property fmtid="{D5CDD505-2E9C-101B-9397-08002B2CF9AE}" pid="6" name="MEO">
    <vt:lpwstr/>
  </property>
  <property fmtid="{D5CDD505-2E9C-101B-9397-08002B2CF9AE}" pid="7" name="Kohdeorganisaatio">
    <vt:lpwstr>94;#Lastenneurologian yksikkö|aef95886-db55-4002-9b1c-849269b5ceac</vt:lpwstr>
  </property>
  <property fmtid="{D5CDD505-2E9C-101B-9397-08002B2CF9AE}" pid="8" name="Potilasohje (sisältötyypin metatieto)">
    <vt:lpwstr>46;#Lähetetään myös e-kirjeenä|4ab2959f-3c3b-4e70-8717-2496364b7298</vt:lpwstr>
  </property>
  <property fmtid="{D5CDD505-2E9C-101B-9397-08002B2CF9AE}" pid="9" name="Hoitotyön toiminnot">
    <vt:lpwstr/>
  </property>
  <property fmtid="{D5CDD505-2E9C-101B-9397-08002B2CF9AE}" pid="10" name="Organisaatiotiedon tarkennus toiminnan mukaan">
    <vt:lpwstr/>
  </property>
  <property fmtid="{D5CDD505-2E9C-101B-9397-08002B2CF9AE}" pid="11" name="Erikoisala">
    <vt:lpwstr>93;#Lastenneurologia|24b2f80d-2015-4b9b-8e0f-9b197f260c4a</vt:lpwstr>
  </property>
  <property fmtid="{D5CDD505-2E9C-101B-9397-08002B2CF9AE}" pid="12" name="Kriisiviestintä">
    <vt:lpwstr/>
  </property>
  <property fmtid="{D5CDD505-2E9C-101B-9397-08002B2CF9AE}" pid="13" name="Toiminnanohjauskäsikirja">
    <vt:lpwstr>3;#Ei ole toimintakäsikirjaa|ed0127a7-f4bb-4299-8de4-a0fcecf35ff1</vt:lpwstr>
  </property>
  <property fmtid="{D5CDD505-2E9C-101B-9397-08002B2CF9AE}" pid="14" name="Kuvantamisen ohjeen tutkimusryhmät (sisältötyypin metatieto)">
    <vt:lpwstr/>
  </property>
  <property fmtid="{D5CDD505-2E9C-101B-9397-08002B2CF9AE}" pid="15" name="Organisaatiotieto">
    <vt:lpwstr>94;#Lastenneurologian yksikkö|aef95886-db55-4002-9b1c-849269b5ceac</vt:lpwstr>
  </property>
  <property fmtid="{D5CDD505-2E9C-101B-9397-08002B2CF9AE}" pid="16" name="Toimenpidekoodit">
    <vt:lpwstr/>
  </property>
  <property fmtid="{D5CDD505-2E9C-101B-9397-08002B2CF9AE}" pid="18" name="TaxKeywordTaxHTField">
    <vt:lpwstr>päivähoitokysely|f7390eed-2c20-42a7-8d16-e398732da195;tutkimusjakso|f1a00a7e-6fec-4ab2-a1de-8aa80147a20a;päiväkoti|6a78e5d3-2878-4e2b-b261-382a8ba860c6;päivähoito|f402dcc5-4d19-41c9-b5fe-a76869348a05;kysely|78275c37-4678-4fea-8059-cf2d2e5d83f9;lomake|7671a64b-f50c-4ae4-a82b-4e843fe9d7fa</vt:lpwstr>
  </property>
  <property fmtid="{D5CDD505-2E9C-101B-9397-08002B2CF9AE}" pid="19" name="Order">
    <vt:r8>501300</vt:r8>
  </property>
  <property fmtid="{D5CDD505-2E9C-101B-9397-08002B2CF9AE}" pid="20" name="SharedWithUsers">
    <vt:lpwstr/>
  </property>
</Properties>
</file>